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F4" w:rsidRDefault="00D521B9">
      <w:pPr>
        <w:rPr>
          <w:b/>
          <w:sz w:val="32"/>
          <w:szCs w:val="32"/>
          <w:u w:val="single"/>
        </w:rPr>
      </w:pPr>
      <w:r>
        <w:rPr>
          <w:b/>
          <w:sz w:val="32"/>
          <w:szCs w:val="32"/>
          <w:u w:val="single"/>
        </w:rPr>
        <w:t>Important Notice</w:t>
      </w:r>
    </w:p>
    <w:p w:rsidR="00D521B9" w:rsidRDefault="00D521B9">
      <w:pPr>
        <w:rPr>
          <w:sz w:val="28"/>
          <w:szCs w:val="28"/>
        </w:rPr>
      </w:pPr>
      <w:r>
        <w:rPr>
          <w:sz w:val="28"/>
          <w:szCs w:val="28"/>
        </w:rPr>
        <w:t>Castle Glass and Quality Coating make no warranty, express or implied, including but not limited to any implied warranty of merchantability or fitness for a particular purpose</w:t>
      </w:r>
      <w:r w:rsidR="00E14DD2">
        <w:rPr>
          <w:sz w:val="28"/>
          <w:szCs w:val="28"/>
        </w:rPr>
        <w:t xml:space="preserve">. User is responsible for determining whether the Castle Glass </w:t>
      </w:r>
      <w:r w:rsidR="00C22993">
        <w:rPr>
          <w:sz w:val="28"/>
          <w:szCs w:val="28"/>
        </w:rPr>
        <w:t>and/</w:t>
      </w:r>
      <w:r w:rsidR="00E14DD2">
        <w:rPr>
          <w:sz w:val="28"/>
          <w:szCs w:val="28"/>
        </w:rPr>
        <w:t>or Quality Coating product</w:t>
      </w:r>
      <w:r w:rsidR="00C22993">
        <w:rPr>
          <w:sz w:val="28"/>
          <w:szCs w:val="28"/>
        </w:rPr>
        <w:t>s</w:t>
      </w:r>
      <w:r w:rsidR="00E14DD2">
        <w:rPr>
          <w:sz w:val="28"/>
          <w:szCs w:val="28"/>
        </w:rPr>
        <w:t xml:space="preserve"> </w:t>
      </w:r>
      <w:r w:rsidR="00C22993">
        <w:rPr>
          <w:sz w:val="28"/>
          <w:szCs w:val="28"/>
        </w:rPr>
        <w:t>are</w:t>
      </w:r>
      <w:r w:rsidR="00E14DD2">
        <w:rPr>
          <w:sz w:val="28"/>
          <w:szCs w:val="28"/>
        </w:rPr>
        <w:t xml:space="preserve"> fit for a particular purpose and suitable for a user’s method of application. </w:t>
      </w:r>
      <w:r w:rsidR="00C22993">
        <w:rPr>
          <w:sz w:val="28"/>
          <w:szCs w:val="28"/>
        </w:rPr>
        <w:t xml:space="preserve">Please remember that many factors can affect the use and performance of our products in a particular application. The product selection and conditions in which the product is used, and the time and environmental conditions in which it is expected to perform are among the many factors that can affect the use and performance of any of our products. </w:t>
      </w:r>
      <w:r w:rsidR="00653E92">
        <w:rPr>
          <w:sz w:val="28"/>
          <w:szCs w:val="28"/>
        </w:rPr>
        <w:t xml:space="preserve">Given the variety of factors that can affect the use and performance of one of our products, most of which are uniquely within the user’s knowledge and control, it is essential that the user evaluate our product to determine whether it is fit for a particular purpose and suitable for the user’s application. </w:t>
      </w:r>
    </w:p>
    <w:p w:rsidR="00653E92" w:rsidRDefault="00653E92">
      <w:pPr>
        <w:rPr>
          <w:b/>
          <w:sz w:val="32"/>
          <w:szCs w:val="32"/>
          <w:u w:val="single"/>
        </w:rPr>
      </w:pPr>
      <w:r>
        <w:rPr>
          <w:b/>
          <w:sz w:val="32"/>
          <w:szCs w:val="32"/>
          <w:u w:val="single"/>
        </w:rPr>
        <w:t>Limitation of Remedies and Lability:</w:t>
      </w:r>
    </w:p>
    <w:p w:rsidR="00653E92" w:rsidRPr="00653E92" w:rsidRDefault="00653E92">
      <w:pPr>
        <w:rPr>
          <w:sz w:val="28"/>
          <w:szCs w:val="28"/>
        </w:rPr>
      </w:pPr>
      <w:r w:rsidRPr="00653E92">
        <w:rPr>
          <w:sz w:val="28"/>
          <w:szCs w:val="28"/>
        </w:rPr>
        <w:t>If one of our products is proved to be defectiv</w:t>
      </w:r>
      <w:r>
        <w:rPr>
          <w:sz w:val="28"/>
          <w:szCs w:val="28"/>
        </w:rPr>
        <w:t xml:space="preserve">e, </w:t>
      </w:r>
      <w:r w:rsidR="00314011">
        <w:rPr>
          <w:sz w:val="28"/>
          <w:szCs w:val="28"/>
        </w:rPr>
        <w:t>t</w:t>
      </w:r>
      <w:r>
        <w:rPr>
          <w:sz w:val="28"/>
          <w:szCs w:val="28"/>
        </w:rPr>
        <w:t xml:space="preserve">he exclusive remedy, </w:t>
      </w:r>
      <w:r w:rsidR="00314011">
        <w:rPr>
          <w:sz w:val="28"/>
          <w:szCs w:val="28"/>
        </w:rPr>
        <w:t>at our option, shall be to refund the purchase price of or to replace the defective product. Castle Glass and Quality Coating shall not otherwise be liable for any loss or damages, whether direct, indirect, special, incidental, or consequential, regardless of the legal</w:t>
      </w:r>
      <w:bookmarkStart w:id="0" w:name="_GoBack"/>
      <w:bookmarkEnd w:id="0"/>
      <w:r w:rsidR="00314011">
        <w:rPr>
          <w:sz w:val="28"/>
          <w:szCs w:val="28"/>
        </w:rPr>
        <w:t xml:space="preserve"> theory asserted, including negligence, warranty, and liability.</w:t>
      </w:r>
    </w:p>
    <w:sectPr w:rsidR="00653E92" w:rsidRPr="00653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B9"/>
    <w:rsid w:val="00314011"/>
    <w:rsid w:val="00653E92"/>
    <w:rsid w:val="007919F4"/>
    <w:rsid w:val="00C22993"/>
    <w:rsid w:val="00D521B9"/>
    <w:rsid w:val="00E1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E49CC-0593-416D-9FF4-7FC7F0ED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dc:creator>
  <cp:keywords/>
  <dc:description/>
  <cp:lastModifiedBy>Eldon</cp:lastModifiedBy>
  <cp:revision>4</cp:revision>
  <cp:lastPrinted>2021-01-19T18:57:00Z</cp:lastPrinted>
  <dcterms:created xsi:type="dcterms:W3CDTF">2021-01-14T22:18:00Z</dcterms:created>
  <dcterms:modified xsi:type="dcterms:W3CDTF">2021-01-19T18:57:00Z</dcterms:modified>
</cp:coreProperties>
</file>